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9AE" w:rsidRPr="009C4581" w:rsidRDefault="00B7487D" w:rsidP="000A422B">
      <w:pPr>
        <w:pStyle w:val="2"/>
        <w:adjustRightInd w:val="0"/>
        <w:snapToGrid w:val="0"/>
        <w:spacing w:line="360" w:lineRule="auto"/>
        <w:jc w:val="center"/>
        <w:rPr>
          <w:rFonts w:ascii="黑体" w:eastAsia="黑体" w:hAnsi="Times New Roman"/>
          <w:b w:val="0"/>
          <w:kern w:val="0"/>
          <w:sz w:val="30"/>
          <w:szCs w:val="30"/>
        </w:rPr>
      </w:pPr>
      <w:bookmarkStart w:id="0" w:name="_Toc270682104"/>
      <w:r>
        <w:rPr>
          <w:rFonts w:ascii="黑体" w:eastAsia="黑体" w:hint="eastAsia"/>
          <w:b w:val="0"/>
          <w:kern w:val="0"/>
          <w:sz w:val="30"/>
          <w:szCs w:val="30"/>
        </w:rPr>
        <w:t>《</w:t>
      </w:r>
      <w:r w:rsidR="000523E5" w:rsidRPr="000523E5">
        <w:rPr>
          <w:rFonts w:ascii="黑体" w:eastAsia="黑体" w:hint="eastAsia"/>
          <w:b w:val="0"/>
          <w:kern w:val="0"/>
          <w:sz w:val="30"/>
          <w:szCs w:val="30"/>
        </w:rPr>
        <w:t>城市交通运输安全</w:t>
      </w:r>
      <w:r w:rsidR="008319AE" w:rsidRPr="009C4581">
        <w:rPr>
          <w:rFonts w:ascii="黑体" w:eastAsia="黑体" w:hint="eastAsia"/>
          <w:b w:val="0"/>
          <w:kern w:val="0"/>
          <w:sz w:val="30"/>
          <w:szCs w:val="30"/>
        </w:rPr>
        <w:t>》课程中英文简介</w:t>
      </w:r>
      <w:bookmarkEnd w:id="0"/>
    </w:p>
    <w:p w:rsidR="008319AE" w:rsidRPr="005B5C7F" w:rsidRDefault="000523E5" w:rsidP="000A422B">
      <w:pPr>
        <w:adjustRightInd w:val="0"/>
        <w:snapToGrid w:val="0"/>
        <w:spacing w:line="360" w:lineRule="auto"/>
        <w:jc w:val="center"/>
        <w:rPr>
          <w:rFonts w:ascii="Times New Roman" w:hAnsi="Times New Roman"/>
          <w:bCs/>
          <w:color w:val="000000"/>
          <w:kern w:val="0"/>
          <w:sz w:val="28"/>
          <w:szCs w:val="28"/>
        </w:rPr>
      </w:pPr>
      <w:r w:rsidRPr="000523E5">
        <w:rPr>
          <w:rFonts w:ascii="Times New Roman" w:hAnsi="Times New Roman"/>
          <w:bCs/>
          <w:color w:val="000000"/>
          <w:kern w:val="0"/>
          <w:sz w:val="28"/>
          <w:szCs w:val="28"/>
        </w:rPr>
        <w:t>Urban transportation safety</w:t>
      </w:r>
    </w:p>
    <w:p w:rsidR="008319AE" w:rsidRDefault="008319AE" w:rsidP="000A422B">
      <w:pPr>
        <w:adjustRightInd w:val="0"/>
        <w:snapToGrid w:val="0"/>
        <w:spacing w:line="360" w:lineRule="auto"/>
        <w:rPr>
          <w:rFonts w:ascii="Times New Roman" w:hAnsi="宋体"/>
          <w:szCs w:val="21"/>
        </w:rPr>
      </w:pPr>
    </w:p>
    <w:p w:rsidR="00214682" w:rsidRDefault="008319AE" w:rsidP="000A422B">
      <w:pPr>
        <w:tabs>
          <w:tab w:val="left" w:pos="4111"/>
        </w:tabs>
        <w:adjustRightInd w:val="0"/>
        <w:snapToGrid w:val="0"/>
        <w:spacing w:line="360" w:lineRule="auto"/>
        <w:rPr>
          <w:rFonts w:ascii="Times New Roman" w:eastAsia="黑体" w:hAnsi="宋体" w:hint="eastAsia"/>
          <w:szCs w:val="21"/>
        </w:rPr>
      </w:pPr>
      <w:r w:rsidRPr="00CE0488">
        <w:rPr>
          <w:rFonts w:ascii="Times New Roman" w:eastAsia="黑体" w:hAnsi="宋体"/>
          <w:szCs w:val="21"/>
        </w:rPr>
        <w:t>课程代码：</w:t>
      </w:r>
      <w:r w:rsidR="000523E5" w:rsidRPr="000523E5">
        <w:rPr>
          <w:rFonts w:ascii="Times New Roman" w:eastAsia="黑体" w:hAnsi="宋体"/>
          <w:szCs w:val="21"/>
        </w:rPr>
        <w:t>080772B</w:t>
      </w:r>
      <w:r>
        <w:rPr>
          <w:rFonts w:ascii="Times New Roman" w:hAnsi="Times New Roman" w:hint="eastAsia"/>
          <w:szCs w:val="21"/>
        </w:rPr>
        <w:tab/>
      </w:r>
      <w:r w:rsidRPr="00CE0488">
        <w:rPr>
          <w:rFonts w:ascii="Times New Roman" w:eastAsia="黑体" w:hAnsi="Times New Roman"/>
          <w:b/>
          <w:szCs w:val="21"/>
        </w:rPr>
        <w:t>Course Code</w:t>
      </w:r>
      <w:r w:rsidRPr="00CE0488">
        <w:rPr>
          <w:rFonts w:ascii="Times New Roman" w:eastAsia="黑体" w:hAnsi="Times New Roman"/>
          <w:b/>
          <w:szCs w:val="21"/>
        </w:rPr>
        <w:t>：</w:t>
      </w:r>
      <w:r w:rsidR="00214682" w:rsidRPr="000523E5">
        <w:rPr>
          <w:rFonts w:ascii="Times New Roman" w:eastAsia="黑体" w:hAnsi="宋体"/>
          <w:szCs w:val="21"/>
        </w:rPr>
        <w:t>080772B</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课程名称：</w:t>
      </w:r>
      <w:r w:rsidR="000523E5" w:rsidRPr="000523E5">
        <w:rPr>
          <w:rFonts w:ascii="Times New Roman" w:eastAsia="黑体" w:hAnsi="宋体" w:hint="eastAsia"/>
          <w:szCs w:val="21"/>
        </w:rPr>
        <w:t>城市交通运输安全</w:t>
      </w:r>
      <w:r>
        <w:rPr>
          <w:rFonts w:ascii="Times New Roman" w:hAnsi="Times New Roman" w:hint="eastAsia"/>
          <w:szCs w:val="21"/>
        </w:rPr>
        <w:tab/>
      </w:r>
      <w:r w:rsidRPr="00CE0488">
        <w:rPr>
          <w:rFonts w:ascii="Times New Roman" w:eastAsia="黑体" w:hAnsi="Times New Roman"/>
          <w:b/>
          <w:szCs w:val="21"/>
        </w:rPr>
        <w:t>Course Name</w:t>
      </w:r>
      <w:r w:rsidRPr="00CE0488">
        <w:rPr>
          <w:rFonts w:ascii="Times New Roman" w:eastAsia="黑体" w:hAnsi="Times New Roman"/>
          <w:b/>
          <w:szCs w:val="21"/>
        </w:rPr>
        <w:t>：</w:t>
      </w:r>
      <w:r w:rsidR="000523E5" w:rsidRPr="000523E5">
        <w:rPr>
          <w:rFonts w:ascii="Times New Roman" w:eastAsia="黑体" w:hAnsi="Times New Roman"/>
          <w:b/>
          <w:szCs w:val="21"/>
        </w:rPr>
        <w:t>Urban transportation safety</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学时：</w:t>
      </w:r>
      <w:r w:rsidR="006E76A8">
        <w:rPr>
          <w:rFonts w:ascii="Times New Roman" w:eastAsia="黑体" w:hAnsi="宋体" w:hint="eastAsia"/>
          <w:szCs w:val="21"/>
        </w:rPr>
        <w:t>32</w:t>
      </w:r>
      <w:r>
        <w:rPr>
          <w:rFonts w:ascii="Times New Roman" w:hAnsi="Times New Roman" w:hint="eastAsia"/>
          <w:szCs w:val="21"/>
        </w:rPr>
        <w:tab/>
      </w:r>
      <w:r w:rsidRPr="00CE0488">
        <w:rPr>
          <w:rFonts w:ascii="Times New Roman" w:eastAsia="黑体" w:hAnsi="Times New Roman"/>
          <w:b/>
          <w:szCs w:val="21"/>
        </w:rPr>
        <w:t>Periods</w:t>
      </w:r>
      <w:r w:rsidRPr="00CE0488">
        <w:rPr>
          <w:rFonts w:ascii="Times New Roman" w:eastAsia="黑体" w:hAnsi="Times New Roman"/>
          <w:b/>
          <w:szCs w:val="21"/>
        </w:rPr>
        <w:t>：</w:t>
      </w:r>
      <w:r w:rsidR="006E76A8">
        <w:rPr>
          <w:rFonts w:ascii="Times New Roman" w:eastAsia="黑体" w:hAnsi="Times New Roman" w:hint="eastAsia"/>
          <w:b/>
          <w:szCs w:val="21"/>
        </w:rPr>
        <w:t>32</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学分：</w:t>
      </w:r>
      <w:r w:rsidR="006E76A8">
        <w:rPr>
          <w:rFonts w:ascii="Times New Roman" w:eastAsia="黑体" w:hAnsi="宋体" w:hint="eastAsia"/>
          <w:szCs w:val="21"/>
        </w:rPr>
        <w:t>2</w:t>
      </w:r>
      <w:r>
        <w:rPr>
          <w:rFonts w:ascii="Times New Roman" w:hAnsi="Times New Roman" w:hint="eastAsia"/>
          <w:szCs w:val="21"/>
        </w:rPr>
        <w:tab/>
      </w:r>
      <w:r w:rsidRPr="00CE0488">
        <w:rPr>
          <w:rFonts w:ascii="Times New Roman" w:eastAsia="黑体" w:hAnsi="Times New Roman"/>
          <w:b/>
          <w:szCs w:val="21"/>
        </w:rPr>
        <w:t>Credits</w:t>
      </w:r>
      <w:r w:rsidRPr="00CE0488">
        <w:rPr>
          <w:rFonts w:ascii="Times New Roman" w:eastAsia="黑体" w:hAnsi="Times New Roman"/>
          <w:b/>
          <w:szCs w:val="21"/>
        </w:rPr>
        <w:t>：</w:t>
      </w:r>
      <w:r w:rsidR="006E76A8">
        <w:rPr>
          <w:rFonts w:ascii="Times New Roman" w:eastAsia="黑体" w:hAnsi="Times New Roman" w:hint="eastAsia"/>
          <w:b/>
          <w:szCs w:val="21"/>
        </w:rPr>
        <w:t>2</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考核方式：</w:t>
      </w:r>
      <w:r w:rsidR="006F7901">
        <w:rPr>
          <w:rFonts w:ascii="Times New Roman" w:eastAsia="黑体" w:hAnsi="宋体" w:hint="eastAsia"/>
          <w:szCs w:val="21"/>
        </w:rPr>
        <w:t>考查</w:t>
      </w:r>
      <w:r>
        <w:rPr>
          <w:rFonts w:ascii="Times New Roman" w:hAnsi="Times New Roman" w:hint="eastAsia"/>
          <w:szCs w:val="21"/>
        </w:rPr>
        <w:tab/>
      </w:r>
      <w:r w:rsidRPr="00F82673">
        <w:rPr>
          <w:rFonts w:ascii="Times New Roman" w:eastAsia="黑体" w:hAnsi="Times New Roman"/>
          <w:b/>
          <w:szCs w:val="21"/>
        </w:rPr>
        <w:t>Assessment</w:t>
      </w:r>
      <w:r w:rsidRPr="00F82673">
        <w:rPr>
          <w:rFonts w:ascii="Times New Roman" w:eastAsia="黑体" w:hAnsi="Times New Roman"/>
          <w:b/>
          <w:szCs w:val="21"/>
        </w:rPr>
        <w:t>：</w:t>
      </w:r>
      <w:r w:rsidR="006F7901">
        <w:rPr>
          <w:rFonts w:ascii="Times New Roman" w:eastAsia="黑体" w:hAnsi="Times New Roman" w:hint="eastAsia"/>
          <w:b/>
          <w:szCs w:val="21"/>
        </w:rPr>
        <w:t>Test</w:t>
      </w:r>
    </w:p>
    <w:p w:rsidR="008319AE" w:rsidRPr="00037CAD" w:rsidRDefault="008319AE" w:rsidP="000A422B">
      <w:pPr>
        <w:tabs>
          <w:tab w:val="left" w:pos="4111"/>
        </w:tabs>
        <w:adjustRightInd w:val="0"/>
        <w:snapToGrid w:val="0"/>
        <w:spacing w:line="360" w:lineRule="auto"/>
        <w:jc w:val="left"/>
        <w:rPr>
          <w:rFonts w:ascii="Times New Roman" w:hAnsi="Times New Roman"/>
          <w:szCs w:val="21"/>
        </w:rPr>
      </w:pPr>
      <w:r w:rsidRPr="00CE0488">
        <w:rPr>
          <w:rFonts w:ascii="Times New Roman" w:eastAsia="黑体" w:hAnsi="宋体"/>
          <w:szCs w:val="21"/>
        </w:rPr>
        <w:t>先修课程：</w:t>
      </w:r>
      <w:r w:rsidR="00403B0E">
        <w:rPr>
          <w:rFonts w:ascii="Times New Roman" w:eastAsia="黑体" w:hAnsi="宋体" w:hint="eastAsia"/>
          <w:szCs w:val="21"/>
        </w:rPr>
        <w:t>无</w:t>
      </w:r>
      <w:r>
        <w:rPr>
          <w:rFonts w:ascii="Times New Roman" w:hAnsi="Times New Roman" w:hint="eastAsia"/>
          <w:szCs w:val="21"/>
        </w:rPr>
        <w:tab/>
      </w:r>
      <w:r w:rsidRPr="00CE0488">
        <w:rPr>
          <w:rFonts w:ascii="Times New Roman" w:eastAsia="黑体" w:hAnsi="Times New Roman"/>
          <w:b/>
          <w:szCs w:val="21"/>
        </w:rPr>
        <w:t>Preparatory Courses</w:t>
      </w:r>
      <w:r w:rsidRPr="00CE0488">
        <w:rPr>
          <w:rFonts w:ascii="Times New Roman" w:eastAsia="黑体" w:hAnsi="Times New Roman"/>
          <w:b/>
          <w:szCs w:val="21"/>
        </w:rPr>
        <w:t>：</w:t>
      </w:r>
      <w:r w:rsidR="00403B0E">
        <w:rPr>
          <w:rFonts w:ascii="Times New Roman" w:eastAsia="黑体" w:hAnsi="Times New Roman" w:hint="eastAsia"/>
          <w:b/>
          <w:szCs w:val="21"/>
        </w:rPr>
        <w:t>None</w:t>
      </w:r>
    </w:p>
    <w:p w:rsidR="008319AE" w:rsidRPr="00037CAD" w:rsidRDefault="008319AE" w:rsidP="00341CC5">
      <w:pPr>
        <w:tabs>
          <w:tab w:val="left" w:pos="6237"/>
        </w:tabs>
        <w:adjustRightInd w:val="0"/>
        <w:snapToGrid w:val="0"/>
        <w:spacing w:line="360" w:lineRule="auto"/>
        <w:ind w:firstLineChars="521" w:firstLine="1094"/>
        <w:jc w:val="left"/>
        <w:rPr>
          <w:rFonts w:ascii="Times New Roman" w:hAnsi="Times New Roman"/>
          <w:szCs w:val="21"/>
        </w:rPr>
      </w:pPr>
      <w:r>
        <w:rPr>
          <w:rFonts w:ascii="Times New Roman" w:hAnsi="宋体" w:hint="eastAsia"/>
          <w:szCs w:val="21"/>
        </w:rPr>
        <w:tab/>
      </w:r>
    </w:p>
    <w:p w:rsidR="002A2175" w:rsidRDefault="002A2175" w:rsidP="002A2175">
      <w:pPr>
        <w:widowControl/>
        <w:adjustRightInd w:val="0"/>
        <w:snapToGrid w:val="0"/>
        <w:spacing w:line="360" w:lineRule="auto"/>
        <w:jc w:val="left"/>
        <w:rPr>
          <w:rFonts w:ascii="Times New Roman" w:hAnsi="Times New Roman"/>
          <w:kern w:val="0"/>
          <w:szCs w:val="21"/>
        </w:rPr>
      </w:pPr>
    </w:p>
    <w:p w:rsidR="008319AE" w:rsidRPr="00037CAD" w:rsidRDefault="002A2175" w:rsidP="002A2175">
      <w:pPr>
        <w:widowControl/>
        <w:adjustRightInd w:val="0"/>
        <w:snapToGrid w:val="0"/>
        <w:spacing w:line="360" w:lineRule="auto"/>
        <w:jc w:val="left"/>
        <w:rPr>
          <w:rFonts w:ascii="Times New Roman" w:hAnsi="Times New Roman"/>
          <w:kern w:val="0"/>
          <w:szCs w:val="21"/>
        </w:rPr>
      </w:pPr>
      <w:r>
        <w:rPr>
          <w:rFonts w:ascii="Times New Roman" w:hAnsi="宋体" w:hint="eastAsia"/>
          <w:kern w:val="0"/>
          <w:szCs w:val="21"/>
        </w:rPr>
        <w:t>《</w:t>
      </w:r>
      <w:r w:rsidR="000523E5" w:rsidRPr="000523E5">
        <w:rPr>
          <w:rFonts w:ascii="Times New Roman" w:hAnsi="宋体" w:hint="eastAsia"/>
          <w:kern w:val="0"/>
          <w:szCs w:val="21"/>
        </w:rPr>
        <w:t>城市交通运输安全</w:t>
      </w:r>
      <w:r>
        <w:rPr>
          <w:rFonts w:ascii="Times New Roman" w:hAnsi="宋体" w:hint="eastAsia"/>
          <w:kern w:val="0"/>
          <w:szCs w:val="21"/>
        </w:rPr>
        <w:t>》</w:t>
      </w:r>
      <w:r w:rsidR="006F7901">
        <w:rPr>
          <w:rFonts w:ascii="Times New Roman" w:hAnsi="宋体" w:hint="eastAsia"/>
          <w:kern w:val="0"/>
          <w:szCs w:val="21"/>
        </w:rPr>
        <w:t>是安全工程专业的一门专业选修课。</w:t>
      </w:r>
      <w:r w:rsidR="008B76CB">
        <w:rPr>
          <w:rFonts w:ascii="Times New Roman" w:hAnsi="宋体" w:hint="eastAsia"/>
          <w:kern w:val="0"/>
          <w:szCs w:val="21"/>
        </w:rPr>
        <w:t>课程教学涵盖交通运输系统安全工程的共性知识并兼顾各种交通运输方式安全技术的个性知识。教学内容兼顾交通运输安全理论、方法、技术、管理和实践等内容，介绍可靠性理论、事故致因理论、事故预防理论、安全分析和评</w:t>
      </w:r>
      <w:bookmarkStart w:id="1" w:name="_GoBack"/>
      <w:bookmarkEnd w:id="1"/>
      <w:r w:rsidR="008B76CB">
        <w:rPr>
          <w:rFonts w:ascii="Times New Roman" w:hAnsi="宋体" w:hint="eastAsia"/>
          <w:kern w:val="0"/>
          <w:szCs w:val="21"/>
        </w:rPr>
        <w:t>价方法、安全技术以及安全管理理论在交通运输领域的应用。主要介绍交通运输安全的基本理论、交通运输安全分析和评价方法、交通运输安全技术和交通运输安全管理的相关知识。</w:t>
      </w:r>
    </w:p>
    <w:p w:rsidR="008319AE" w:rsidRPr="00521112" w:rsidRDefault="008319AE" w:rsidP="00521112">
      <w:pPr>
        <w:widowControl/>
        <w:adjustRightInd w:val="0"/>
        <w:snapToGrid w:val="0"/>
        <w:spacing w:line="360" w:lineRule="auto"/>
        <w:ind w:firstLineChars="200" w:firstLine="400"/>
        <w:jc w:val="left"/>
        <w:rPr>
          <w:rStyle w:val="longtext1"/>
          <w:rFonts w:ascii="Times New Roman" w:hAnsi="Times New Roman"/>
          <w:color w:val="000000"/>
          <w:szCs w:val="21"/>
          <w:shd w:val="clear" w:color="auto" w:fill="FFFFFF"/>
        </w:rPr>
      </w:pPr>
    </w:p>
    <w:p w:rsidR="00684646" w:rsidRPr="000523E5" w:rsidRDefault="000523E5" w:rsidP="00652875">
      <w:pPr>
        <w:widowControl/>
        <w:adjustRightInd w:val="0"/>
        <w:snapToGrid w:val="0"/>
        <w:spacing w:line="360" w:lineRule="auto"/>
        <w:jc w:val="left"/>
        <w:rPr>
          <w:rStyle w:val="longtext1"/>
          <w:rFonts w:ascii="Times New Roman" w:eastAsia="仿宋_GB2312" w:hAnsi="Times New Roman"/>
          <w:color w:val="000000"/>
          <w:szCs w:val="21"/>
        </w:rPr>
      </w:pPr>
      <w:r w:rsidRPr="000523E5">
        <w:rPr>
          <w:rStyle w:val="longtext1"/>
          <w:rFonts w:ascii="Times New Roman" w:eastAsia="仿宋_GB2312" w:hAnsi="Times New Roman"/>
          <w:color w:val="000000"/>
          <w:szCs w:val="21"/>
        </w:rPr>
        <w:t xml:space="preserve">“Urban transportation safety </w:t>
      </w:r>
      <w:r w:rsidR="00B7487D" w:rsidRPr="000523E5">
        <w:rPr>
          <w:rStyle w:val="longtext1"/>
          <w:rFonts w:ascii="Times New Roman" w:eastAsia="仿宋_GB2312" w:hAnsi="Times New Roman"/>
          <w:color w:val="000000"/>
          <w:szCs w:val="21"/>
        </w:rPr>
        <w:t>"</w:t>
      </w:r>
      <w:r w:rsidR="0019633A" w:rsidRPr="000523E5">
        <w:rPr>
          <w:rStyle w:val="longtext1"/>
          <w:rFonts w:ascii="Times New Roman" w:eastAsia="仿宋_GB2312" w:hAnsi="Times New Roman" w:hint="eastAsia"/>
          <w:color w:val="000000"/>
          <w:szCs w:val="21"/>
        </w:rPr>
        <w:t xml:space="preserve"> is a major </w:t>
      </w:r>
      <w:r w:rsidR="0019633A" w:rsidRPr="000523E5">
        <w:rPr>
          <w:rStyle w:val="longtext1"/>
          <w:rFonts w:ascii="Times New Roman" w:eastAsia="仿宋_GB2312" w:hAnsi="Times New Roman"/>
          <w:color w:val="000000"/>
          <w:szCs w:val="21"/>
        </w:rPr>
        <w:t>elective course for</w:t>
      </w:r>
      <w:r w:rsidR="001263DE" w:rsidRPr="000523E5">
        <w:rPr>
          <w:rStyle w:val="longtext1"/>
          <w:rFonts w:ascii="Times New Roman" w:eastAsia="仿宋_GB2312" w:hAnsi="Times New Roman" w:hint="eastAsia"/>
          <w:color w:val="000000"/>
          <w:szCs w:val="21"/>
        </w:rPr>
        <w:t>t</w:t>
      </w:r>
      <w:r w:rsidR="0019633A" w:rsidRPr="000523E5">
        <w:rPr>
          <w:rStyle w:val="longtext1"/>
          <w:rFonts w:ascii="Times New Roman" w:eastAsia="仿宋_GB2312" w:hAnsi="Times New Roman" w:hint="eastAsia"/>
          <w:color w:val="000000"/>
          <w:szCs w:val="21"/>
        </w:rPr>
        <w:t xml:space="preserve">he Safety Engineering. </w:t>
      </w:r>
      <w:r w:rsidR="008201F4" w:rsidRPr="000523E5">
        <w:rPr>
          <w:rStyle w:val="longtext1"/>
          <w:rFonts w:ascii="Times New Roman" w:eastAsia="仿宋_GB2312" w:hAnsi="Times New Roman"/>
          <w:color w:val="000000"/>
          <w:szCs w:val="21"/>
        </w:rPr>
        <w:t>T</w:t>
      </w:r>
      <w:r w:rsidR="008201F4" w:rsidRPr="000523E5">
        <w:rPr>
          <w:rStyle w:val="longtext1"/>
          <w:rFonts w:ascii="Times New Roman" w:eastAsia="仿宋_GB2312" w:hAnsi="Times New Roman" w:hint="eastAsia"/>
          <w:color w:val="000000"/>
          <w:szCs w:val="21"/>
        </w:rPr>
        <w:t xml:space="preserve">he course both </w:t>
      </w:r>
      <w:r w:rsidR="008201F4" w:rsidRPr="000523E5">
        <w:rPr>
          <w:rStyle w:val="longtext1"/>
          <w:rFonts w:ascii="Times New Roman" w:eastAsia="仿宋_GB2312" w:hAnsi="Times New Roman"/>
          <w:color w:val="000000"/>
          <w:szCs w:val="21"/>
        </w:rPr>
        <w:t>introduces</w:t>
      </w:r>
      <w:r w:rsidR="008201F4" w:rsidRPr="000523E5">
        <w:rPr>
          <w:rStyle w:val="longtext1"/>
          <w:rFonts w:ascii="Times New Roman" w:eastAsia="仿宋_GB2312" w:hAnsi="Times New Roman" w:hint="eastAsia"/>
          <w:color w:val="000000"/>
          <w:szCs w:val="21"/>
        </w:rPr>
        <w:t xml:space="preserve"> the </w:t>
      </w:r>
      <w:r w:rsidR="008201F4" w:rsidRPr="000523E5">
        <w:rPr>
          <w:rStyle w:val="longtext1"/>
          <w:rFonts w:ascii="Times New Roman" w:eastAsia="仿宋_GB2312" w:hAnsi="Times New Roman"/>
          <w:color w:val="000000"/>
          <w:szCs w:val="21"/>
        </w:rPr>
        <w:t>commonknowledge</w:t>
      </w:r>
      <w:r w:rsidR="008201F4" w:rsidRPr="000523E5">
        <w:rPr>
          <w:rStyle w:val="longtext1"/>
          <w:rFonts w:ascii="Times New Roman" w:eastAsia="仿宋_GB2312" w:hAnsi="Times New Roman" w:hint="eastAsia"/>
          <w:color w:val="000000"/>
          <w:szCs w:val="21"/>
        </w:rPr>
        <w:t xml:space="preserve"> of traffic system safety and various </w:t>
      </w:r>
      <w:r w:rsidR="008201F4" w:rsidRPr="000523E5">
        <w:rPr>
          <w:rStyle w:val="longtext1"/>
          <w:rFonts w:ascii="Times New Roman" w:eastAsia="仿宋_GB2312" w:hAnsi="Times New Roman"/>
          <w:color w:val="000000"/>
          <w:szCs w:val="21"/>
        </w:rPr>
        <w:t>kinds</w:t>
      </w:r>
      <w:r w:rsidR="008201F4" w:rsidRPr="000523E5">
        <w:rPr>
          <w:rStyle w:val="longtext1"/>
          <w:rFonts w:ascii="Times New Roman" w:eastAsia="仿宋_GB2312" w:hAnsi="Times New Roman" w:hint="eastAsia"/>
          <w:color w:val="000000"/>
          <w:szCs w:val="21"/>
        </w:rPr>
        <w:t xml:space="preserve"> of </w:t>
      </w:r>
      <w:r w:rsidR="008201F4" w:rsidRPr="000523E5">
        <w:rPr>
          <w:rStyle w:val="longtext1"/>
          <w:rFonts w:ascii="Times New Roman" w:eastAsia="仿宋_GB2312" w:hAnsi="Times New Roman"/>
          <w:color w:val="000000"/>
          <w:szCs w:val="21"/>
        </w:rPr>
        <w:t>transportation’s</w:t>
      </w:r>
      <w:r w:rsidR="008201F4" w:rsidRPr="000523E5">
        <w:rPr>
          <w:rStyle w:val="longtext1"/>
          <w:rFonts w:ascii="Times New Roman" w:eastAsia="仿宋_GB2312" w:hAnsi="Times New Roman" w:hint="eastAsia"/>
          <w:color w:val="000000"/>
          <w:szCs w:val="21"/>
        </w:rPr>
        <w:t xml:space="preserve"> safety </w:t>
      </w:r>
      <w:r w:rsidR="008201F4" w:rsidRPr="000523E5">
        <w:rPr>
          <w:rStyle w:val="longtext1"/>
          <w:rFonts w:ascii="Times New Roman" w:eastAsia="仿宋_GB2312" w:hAnsi="Times New Roman"/>
          <w:color w:val="000000"/>
          <w:szCs w:val="21"/>
        </w:rPr>
        <w:t xml:space="preserve">technologies. </w:t>
      </w:r>
      <w:r w:rsidR="008201F4" w:rsidRPr="000523E5">
        <w:rPr>
          <w:rStyle w:val="longtext1"/>
          <w:rFonts w:ascii="Times New Roman" w:eastAsia="仿宋_GB2312" w:hAnsi="Times New Roman" w:hint="eastAsia"/>
          <w:color w:val="000000"/>
          <w:szCs w:val="21"/>
        </w:rPr>
        <w:t xml:space="preserve">The </w:t>
      </w:r>
      <w:r w:rsidR="00632982" w:rsidRPr="000523E5">
        <w:rPr>
          <w:rStyle w:val="longtext1"/>
          <w:rFonts w:ascii="Times New Roman" w:eastAsia="仿宋_GB2312" w:hAnsi="Times New Roman"/>
          <w:color w:val="000000"/>
          <w:szCs w:val="21"/>
        </w:rPr>
        <w:t>content</w:t>
      </w:r>
      <w:r w:rsidR="008201F4" w:rsidRPr="000523E5">
        <w:rPr>
          <w:rStyle w:val="longtext1"/>
          <w:rFonts w:ascii="Times New Roman" w:eastAsia="仿宋_GB2312" w:hAnsi="Times New Roman"/>
          <w:color w:val="000000"/>
          <w:szCs w:val="21"/>
        </w:rPr>
        <w:t xml:space="preserve"> of this course cover</w:t>
      </w:r>
      <w:r w:rsidR="00632982" w:rsidRPr="000523E5">
        <w:rPr>
          <w:rStyle w:val="longtext1"/>
          <w:rFonts w:ascii="Times New Roman" w:eastAsia="仿宋_GB2312" w:hAnsi="Times New Roman" w:hint="eastAsia"/>
          <w:color w:val="000000"/>
          <w:szCs w:val="21"/>
        </w:rPr>
        <w:t>s</w:t>
      </w:r>
      <w:r w:rsidR="008201F4" w:rsidRPr="000523E5">
        <w:rPr>
          <w:rStyle w:val="longtext1"/>
          <w:rFonts w:ascii="Times New Roman" w:eastAsia="仿宋_GB2312" w:hAnsi="Times New Roman" w:hint="eastAsia"/>
          <w:color w:val="000000"/>
          <w:szCs w:val="21"/>
        </w:rPr>
        <w:t xml:space="preserve"> theory, method, technology, management and </w:t>
      </w:r>
      <w:r w:rsidR="008201F4" w:rsidRPr="000523E5">
        <w:rPr>
          <w:rStyle w:val="longtext1"/>
          <w:rFonts w:ascii="Times New Roman" w:eastAsia="仿宋_GB2312" w:hAnsi="Times New Roman"/>
          <w:color w:val="000000"/>
          <w:szCs w:val="21"/>
        </w:rPr>
        <w:t>practice</w:t>
      </w:r>
      <w:r w:rsidR="008201F4" w:rsidRPr="000523E5">
        <w:rPr>
          <w:rStyle w:val="longtext1"/>
          <w:rFonts w:ascii="Times New Roman" w:eastAsia="仿宋_GB2312" w:hAnsi="Times New Roman" w:hint="eastAsia"/>
          <w:color w:val="000000"/>
          <w:szCs w:val="21"/>
        </w:rPr>
        <w:t xml:space="preserve"> of traffic safety. </w:t>
      </w:r>
      <w:r w:rsidR="008201F4" w:rsidRPr="000523E5">
        <w:rPr>
          <w:rStyle w:val="longtext1"/>
          <w:rFonts w:ascii="Times New Roman" w:eastAsia="仿宋_GB2312" w:hAnsi="Times New Roman"/>
          <w:color w:val="000000"/>
          <w:szCs w:val="21"/>
        </w:rPr>
        <w:t>T</w:t>
      </w:r>
      <w:r w:rsidR="008201F4" w:rsidRPr="000523E5">
        <w:rPr>
          <w:rStyle w:val="longtext1"/>
          <w:rFonts w:ascii="Times New Roman" w:eastAsia="仿宋_GB2312" w:hAnsi="Times New Roman" w:hint="eastAsia"/>
          <w:color w:val="000000"/>
          <w:szCs w:val="21"/>
        </w:rPr>
        <w:t xml:space="preserve">he main contents include reliability theory, accident causing theory, accident prevention theory, safety analysis and evaluation method, safety technology, safety management theory and their applications in transportation. </w:t>
      </w:r>
      <w:r w:rsidR="00F0497F" w:rsidRPr="000523E5">
        <w:rPr>
          <w:rStyle w:val="longtext1"/>
          <w:rFonts w:ascii="Times New Roman" w:eastAsia="仿宋_GB2312" w:hAnsi="Times New Roman"/>
          <w:color w:val="000000"/>
          <w:szCs w:val="21"/>
        </w:rPr>
        <w:t>T</w:t>
      </w:r>
      <w:r w:rsidR="00F0497F" w:rsidRPr="000523E5">
        <w:rPr>
          <w:rStyle w:val="longtext1"/>
          <w:rFonts w:ascii="Times New Roman" w:eastAsia="仿宋_GB2312" w:hAnsi="Times New Roman" w:hint="eastAsia"/>
          <w:color w:val="000000"/>
          <w:szCs w:val="21"/>
        </w:rPr>
        <w:t xml:space="preserve">he highlights are to introduce </w:t>
      </w:r>
      <w:r w:rsidR="00F0497F" w:rsidRPr="000523E5">
        <w:rPr>
          <w:rStyle w:val="longtext1"/>
          <w:rFonts w:ascii="Times New Roman" w:eastAsia="仿宋_GB2312" w:hAnsi="Times New Roman"/>
          <w:color w:val="000000"/>
          <w:szCs w:val="21"/>
        </w:rPr>
        <w:t>knowledge</w:t>
      </w:r>
      <w:r w:rsidR="00F0497F" w:rsidRPr="000523E5">
        <w:rPr>
          <w:rStyle w:val="longtext1"/>
          <w:rFonts w:ascii="Times New Roman" w:eastAsia="仿宋_GB2312" w:hAnsi="Times New Roman" w:hint="eastAsia"/>
          <w:color w:val="000000"/>
          <w:szCs w:val="21"/>
        </w:rPr>
        <w:t xml:space="preserve"> in the aspects of the basic theory of traffic safety, safety analysis and </w:t>
      </w:r>
      <w:r w:rsidR="00F0497F" w:rsidRPr="000523E5">
        <w:rPr>
          <w:rStyle w:val="longtext1"/>
          <w:rFonts w:ascii="Times New Roman" w:eastAsia="仿宋_GB2312" w:hAnsi="Times New Roman"/>
          <w:color w:val="000000"/>
          <w:szCs w:val="21"/>
        </w:rPr>
        <w:t>evaluationmethod</w:t>
      </w:r>
      <w:r w:rsidR="00F0497F" w:rsidRPr="000523E5">
        <w:rPr>
          <w:rStyle w:val="longtext1"/>
          <w:rFonts w:ascii="Times New Roman" w:eastAsia="仿宋_GB2312" w:hAnsi="Times New Roman" w:hint="eastAsia"/>
          <w:color w:val="000000"/>
          <w:szCs w:val="21"/>
        </w:rPr>
        <w:t xml:space="preserve"> of </w:t>
      </w:r>
      <w:r w:rsidR="00F0497F" w:rsidRPr="000523E5">
        <w:rPr>
          <w:rStyle w:val="longtext1"/>
          <w:rFonts w:ascii="Times New Roman" w:eastAsia="仿宋_GB2312" w:hAnsi="Times New Roman"/>
          <w:color w:val="000000"/>
          <w:szCs w:val="21"/>
        </w:rPr>
        <w:t>transportation</w:t>
      </w:r>
      <w:r w:rsidR="00F0497F" w:rsidRPr="000523E5">
        <w:rPr>
          <w:rStyle w:val="longtext1"/>
          <w:rFonts w:ascii="Times New Roman" w:eastAsia="仿宋_GB2312" w:hAnsi="Times New Roman" w:hint="eastAsia"/>
          <w:color w:val="000000"/>
          <w:szCs w:val="21"/>
        </w:rPr>
        <w:t xml:space="preserve">, traffic safety technologies and safety </w:t>
      </w:r>
      <w:r w:rsidR="00F0497F" w:rsidRPr="000523E5">
        <w:rPr>
          <w:rStyle w:val="longtext1"/>
          <w:rFonts w:ascii="Times New Roman" w:eastAsia="仿宋_GB2312" w:hAnsi="Times New Roman"/>
          <w:color w:val="000000"/>
          <w:szCs w:val="21"/>
        </w:rPr>
        <w:t>management</w:t>
      </w:r>
      <w:r w:rsidR="00F0497F" w:rsidRPr="000523E5">
        <w:rPr>
          <w:rStyle w:val="longtext1"/>
          <w:rFonts w:ascii="Times New Roman" w:eastAsia="仿宋_GB2312" w:hAnsi="Times New Roman" w:hint="eastAsia"/>
          <w:color w:val="000000"/>
          <w:szCs w:val="21"/>
        </w:rPr>
        <w:t>.</w:t>
      </w:r>
    </w:p>
    <w:sectPr w:rsidR="00684646" w:rsidRPr="000523E5" w:rsidSect="006F78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6BC8" w:rsidRDefault="00566BC8" w:rsidP="00B7487D">
      <w:r>
        <w:separator/>
      </w:r>
    </w:p>
  </w:endnote>
  <w:endnote w:type="continuationSeparator" w:id="1">
    <w:p w:rsidR="00566BC8" w:rsidRDefault="00566BC8" w:rsidP="00B748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6BC8" w:rsidRDefault="00566BC8" w:rsidP="00B7487D">
      <w:r>
        <w:separator/>
      </w:r>
    </w:p>
  </w:footnote>
  <w:footnote w:type="continuationSeparator" w:id="1">
    <w:p w:rsidR="00566BC8" w:rsidRDefault="00566BC8" w:rsidP="00B748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19AE"/>
    <w:rsid w:val="0000260D"/>
    <w:rsid w:val="000118DD"/>
    <w:rsid w:val="0002549E"/>
    <w:rsid w:val="00045A65"/>
    <w:rsid w:val="000523E5"/>
    <w:rsid w:val="000749A2"/>
    <w:rsid w:val="00091815"/>
    <w:rsid w:val="000979C6"/>
    <w:rsid w:val="000A422B"/>
    <w:rsid w:val="000C0941"/>
    <w:rsid w:val="001263DE"/>
    <w:rsid w:val="00132C9D"/>
    <w:rsid w:val="0015502A"/>
    <w:rsid w:val="00155B68"/>
    <w:rsid w:val="0019633A"/>
    <w:rsid w:val="001A161D"/>
    <w:rsid w:val="00214682"/>
    <w:rsid w:val="002165A8"/>
    <w:rsid w:val="002412C4"/>
    <w:rsid w:val="002802DD"/>
    <w:rsid w:val="002A2175"/>
    <w:rsid w:val="002A75AA"/>
    <w:rsid w:val="00327061"/>
    <w:rsid w:val="00341CC5"/>
    <w:rsid w:val="003711BB"/>
    <w:rsid w:val="003D321E"/>
    <w:rsid w:val="003E51C5"/>
    <w:rsid w:val="003F097A"/>
    <w:rsid w:val="00402F9B"/>
    <w:rsid w:val="00403B0E"/>
    <w:rsid w:val="00406453"/>
    <w:rsid w:val="004131CF"/>
    <w:rsid w:val="0045653B"/>
    <w:rsid w:val="00481FD0"/>
    <w:rsid w:val="004E3DBD"/>
    <w:rsid w:val="004E624F"/>
    <w:rsid w:val="00504421"/>
    <w:rsid w:val="00521112"/>
    <w:rsid w:val="00566BC8"/>
    <w:rsid w:val="005C7188"/>
    <w:rsid w:val="005D1EE7"/>
    <w:rsid w:val="00632982"/>
    <w:rsid w:val="00652875"/>
    <w:rsid w:val="006824A4"/>
    <w:rsid w:val="00694B1B"/>
    <w:rsid w:val="006E4FD0"/>
    <w:rsid w:val="006E76A8"/>
    <w:rsid w:val="006F7898"/>
    <w:rsid w:val="006F7901"/>
    <w:rsid w:val="00710AE3"/>
    <w:rsid w:val="007404AA"/>
    <w:rsid w:val="00756788"/>
    <w:rsid w:val="00776D56"/>
    <w:rsid w:val="007B4D90"/>
    <w:rsid w:val="008201F4"/>
    <w:rsid w:val="008319AE"/>
    <w:rsid w:val="008500FC"/>
    <w:rsid w:val="00872C72"/>
    <w:rsid w:val="008B76CB"/>
    <w:rsid w:val="008F2DDF"/>
    <w:rsid w:val="0091299F"/>
    <w:rsid w:val="0092418C"/>
    <w:rsid w:val="00942297"/>
    <w:rsid w:val="009639E2"/>
    <w:rsid w:val="009D043F"/>
    <w:rsid w:val="00A55996"/>
    <w:rsid w:val="00B30396"/>
    <w:rsid w:val="00B7487D"/>
    <w:rsid w:val="00B84226"/>
    <w:rsid w:val="00B9600B"/>
    <w:rsid w:val="00BD6AF6"/>
    <w:rsid w:val="00C50750"/>
    <w:rsid w:val="00C71EF6"/>
    <w:rsid w:val="00CA44FF"/>
    <w:rsid w:val="00CB013D"/>
    <w:rsid w:val="00D14E2D"/>
    <w:rsid w:val="00D214C5"/>
    <w:rsid w:val="00D669DC"/>
    <w:rsid w:val="00DB262D"/>
    <w:rsid w:val="00DC2D14"/>
    <w:rsid w:val="00F049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9AE"/>
    <w:pPr>
      <w:widowControl w:val="0"/>
      <w:jc w:val="both"/>
    </w:pPr>
    <w:rPr>
      <w:rFonts w:ascii="Calibri" w:eastAsia="宋体" w:hAnsi="Calibri" w:cs="Times New Roman"/>
    </w:rPr>
  </w:style>
  <w:style w:type="paragraph" w:styleId="2">
    <w:name w:val="heading 2"/>
    <w:basedOn w:val="a"/>
    <w:next w:val="a"/>
    <w:link w:val="2Char"/>
    <w:uiPriority w:val="9"/>
    <w:unhideWhenUsed/>
    <w:qFormat/>
    <w:rsid w:val="008319A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319AE"/>
    <w:rPr>
      <w:rFonts w:ascii="Cambria" w:eastAsia="宋体" w:hAnsi="Cambria" w:cs="Times New Roman"/>
      <w:b/>
      <w:bCs/>
      <w:sz w:val="32"/>
      <w:szCs w:val="32"/>
    </w:rPr>
  </w:style>
  <w:style w:type="character" w:customStyle="1" w:styleId="longtext1">
    <w:name w:val="long_text1"/>
    <w:basedOn w:val="a0"/>
    <w:uiPriority w:val="99"/>
    <w:rsid w:val="008319AE"/>
    <w:rPr>
      <w:sz w:val="20"/>
      <w:szCs w:val="20"/>
    </w:rPr>
  </w:style>
  <w:style w:type="paragraph" w:styleId="a3">
    <w:name w:val="Balloon Text"/>
    <w:basedOn w:val="a"/>
    <w:link w:val="Char"/>
    <w:uiPriority w:val="99"/>
    <w:semiHidden/>
    <w:unhideWhenUsed/>
    <w:rsid w:val="00341CC5"/>
    <w:rPr>
      <w:sz w:val="18"/>
      <w:szCs w:val="18"/>
    </w:rPr>
  </w:style>
  <w:style w:type="character" w:customStyle="1" w:styleId="Char">
    <w:name w:val="批注框文本 Char"/>
    <w:basedOn w:val="a0"/>
    <w:link w:val="a3"/>
    <w:uiPriority w:val="99"/>
    <w:semiHidden/>
    <w:rsid w:val="00341CC5"/>
    <w:rPr>
      <w:rFonts w:ascii="Calibri" w:eastAsia="宋体" w:hAnsi="Calibri" w:cs="Times New Roman"/>
      <w:sz w:val="18"/>
      <w:szCs w:val="18"/>
    </w:rPr>
  </w:style>
  <w:style w:type="paragraph" w:styleId="a4">
    <w:name w:val="header"/>
    <w:basedOn w:val="a"/>
    <w:link w:val="Char0"/>
    <w:uiPriority w:val="99"/>
    <w:unhideWhenUsed/>
    <w:rsid w:val="00B7487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7487D"/>
    <w:rPr>
      <w:rFonts w:ascii="Calibri" w:eastAsia="宋体" w:hAnsi="Calibri" w:cs="Times New Roman"/>
      <w:sz w:val="18"/>
      <w:szCs w:val="18"/>
    </w:rPr>
  </w:style>
  <w:style w:type="paragraph" w:styleId="a5">
    <w:name w:val="footer"/>
    <w:basedOn w:val="a"/>
    <w:link w:val="Char1"/>
    <w:uiPriority w:val="99"/>
    <w:unhideWhenUsed/>
    <w:rsid w:val="00B7487D"/>
    <w:pPr>
      <w:tabs>
        <w:tab w:val="center" w:pos="4153"/>
        <w:tab w:val="right" w:pos="8306"/>
      </w:tabs>
      <w:snapToGrid w:val="0"/>
      <w:jc w:val="left"/>
    </w:pPr>
    <w:rPr>
      <w:sz w:val="18"/>
      <w:szCs w:val="18"/>
    </w:rPr>
  </w:style>
  <w:style w:type="character" w:customStyle="1" w:styleId="Char1">
    <w:name w:val="页脚 Char"/>
    <w:basedOn w:val="a0"/>
    <w:link w:val="a5"/>
    <w:uiPriority w:val="99"/>
    <w:rsid w:val="00B7487D"/>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176</Words>
  <Characters>1005</Characters>
  <Application>Microsoft Office Word</Application>
  <DocSecurity>0</DocSecurity>
  <Lines>8</Lines>
  <Paragraphs>2</Paragraphs>
  <ScaleCrop>false</ScaleCrop>
  <Company/>
  <LinksUpToDate>false</LinksUpToDate>
  <CharactersWithSpaces>1179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cp:lastPrinted>2013-11-19T08:57:00Z</cp:lastPrinted>
  <dcterms:created xsi:type="dcterms:W3CDTF">2006-12-31T16:50:00Z</dcterms:created>
  <dcterms:modified xsi:type="dcterms:W3CDTF">2006-12-31T16:50:00Z</dcterms:modified>
</cp:coreProperties>
</file>